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7B" w:rsidRPr="001D116F" w:rsidRDefault="00F1657B" w:rsidP="00F1657B">
      <w:pPr>
        <w:jc w:val="both"/>
      </w:pPr>
      <w:bookmarkStart w:id="0" w:name="_GoBack"/>
      <w:bookmarkEnd w:id="0"/>
    </w:p>
    <w:p w:rsidR="00F1657B" w:rsidRDefault="00F1657B" w:rsidP="00F1657B">
      <w:pPr>
        <w:spacing w:line="216" w:lineRule="auto"/>
        <w:rPr>
          <w:b/>
          <w:bCs/>
          <w:sz w:val="23"/>
          <w:szCs w:val="23"/>
        </w:rPr>
      </w:pPr>
      <w:r>
        <w:rPr>
          <w:b/>
          <w:bCs/>
        </w:rPr>
        <w:t>The following documents are needed to complete your home study.  It is not necessary to turn in all items at once.</w:t>
      </w:r>
    </w:p>
    <w:p w:rsidR="00F1657B" w:rsidRDefault="00F1657B" w:rsidP="00F1657B">
      <w:pPr>
        <w:spacing w:line="216" w:lineRule="auto"/>
        <w:rPr>
          <w:sz w:val="23"/>
          <w:szCs w:val="23"/>
        </w:rPr>
      </w:pPr>
    </w:p>
    <w:p w:rsidR="00F1657B" w:rsidRPr="00131641" w:rsidRDefault="00F1657B" w:rsidP="00F1657B">
      <w:pPr>
        <w:tabs>
          <w:tab w:val="left" w:pos="-1440"/>
        </w:tabs>
        <w:spacing w:line="209" w:lineRule="auto"/>
        <w:ind w:left="720" w:hanging="720"/>
      </w:pPr>
      <w:r w:rsidRPr="00131641">
        <w:t>1.</w:t>
      </w:r>
      <w:r w:rsidRPr="00131641">
        <w:tab/>
        <w:t>Foster Home Application Part I and Part II</w:t>
      </w:r>
    </w:p>
    <w:p w:rsidR="00F1657B" w:rsidRPr="00131641" w:rsidRDefault="00F1657B" w:rsidP="00F1657B">
      <w:pPr>
        <w:spacing w:line="209" w:lineRule="auto"/>
      </w:pPr>
    </w:p>
    <w:p w:rsidR="00F1657B" w:rsidRPr="00131641" w:rsidRDefault="00F1657B" w:rsidP="00F1657B">
      <w:pPr>
        <w:tabs>
          <w:tab w:val="left" w:pos="-1440"/>
        </w:tabs>
        <w:spacing w:line="209" w:lineRule="auto"/>
        <w:ind w:left="720" w:hanging="720"/>
      </w:pPr>
      <w:r w:rsidRPr="00131641">
        <w:t>2.</w:t>
      </w:r>
      <w:r w:rsidRPr="00131641">
        <w:tab/>
        <w:t>Attend Session I of the pre-service foster parent training (each parent)</w:t>
      </w:r>
    </w:p>
    <w:p w:rsidR="00F1657B" w:rsidRPr="00131641" w:rsidRDefault="00F1657B" w:rsidP="00F1657B">
      <w:pPr>
        <w:spacing w:line="209" w:lineRule="auto"/>
      </w:pPr>
    </w:p>
    <w:p w:rsidR="00F1657B" w:rsidRPr="00131641" w:rsidRDefault="00F1657B" w:rsidP="00F1657B">
      <w:pPr>
        <w:tabs>
          <w:tab w:val="left" w:pos="-1440"/>
        </w:tabs>
        <w:spacing w:line="209" w:lineRule="auto"/>
        <w:ind w:left="720" w:hanging="720"/>
      </w:pPr>
      <w:r w:rsidRPr="00131641">
        <w:t>3.</w:t>
      </w:r>
      <w:r w:rsidRPr="00131641">
        <w:tab/>
        <w:t>Attend Session II of the pre-service foster parent training (each parent)</w:t>
      </w:r>
    </w:p>
    <w:p w:rsidR="00F1657B" w:rsidRPr="00131641" w:rsidRDefault="00F1657B" w:rsidP="00F1657B">
      <w:pPr>
        <w:tabs>
          <w:tab w:val="left" w:pos="-1440"/>
        </w:tabs>
        <w:spacing w:line="209" w:lineRule="auto"/>
        <w:ind w:left="720" w:hanging="720"/>
      </w:pPr>
    </w:p>
    <w:p w:rsidR="00F1657B" w:rsidRPr="00131641" w:rsidRDefault="00F1657B" w:rsidP="00F1657B">
      <w:pPr>
        <w:tabs>
          <w:tab w:val="left" w:pos="-1440"/>
        </w:tabs>
        <w:spacing w:line="209" w:lineRule="auto"/>
        <w:ind w:left="720" w:hanging="720"/>
      </w:pPr>
      <w:r w:rsidRPr="00131641">
        <w:t>4.</w:t>
      </w:r>
      <w:r w:rsidRPr="00131641">
        <w:tab/>
        <w:t>Attend First Aid/CPR training (each parent)</w:t>
      </w:r>
    </w:p>
    <w:p w:rsidR="00F1657B" w:rsidRPr="00131641" w:rsidRDefault="00F1657B" w:rsidP="00F1657B">
      <w:pPr>
        <w:spacing w:line="209" w:lineRule="auto"/>
      </w:pPr>
    </w:p>
    <w:p w:rsidR="00F1657B" w:rsidRPr="00131641" w:rsidRDefault="00F1657B" w:rsidP="00F1657B">
      <w:pPr>
        <w:tabs>
          <w:tab w:val="left" w:pos="-1440"/>
        </w:tabs>
        <w:spacing w:line="209" w:lineRule="auto"/>
        <w:ind w:left="720" w:hanging="720"/>
      </w:pPr>
      <w:r w:rsidRPr="00131641">
        <w:t>5.</w:t>
      </w:r>
      <w:r w:rsidRPr="00131641">
        <w:tab/>
        <w:t>Pennsylvania State Police Criminal Check (one for everyone in the home over the age of 18)</w:t>
      </w:r>
    </w:p>
    <w:p w:rsidR="00F1657B" w:rsidRPr="00131641" w:rsidRDefault="00F1657B" w:rsidP="00F1657B">
      <w:pPr>
        <w:spacing w:line="209" w:lineRule="auto"/>
      </w:pPr>
    </w:p>
    <w:p w:rsidR="00F1657B" w:rsidRPr="00131641" w:rsidRDefault="00F1657B" w:rsidP="00F1657B">
      <w:pPr>
        <w:tabs>
          <w:tab w:val="left" w:pos="-1440"/>
        </w:tabs>
        <w:spacing w:line="209" w:lineRule="auto"/>
        <w:ind w:left="720" w:hanging="720"/>
      </w:pPr>
      <w:r w:rsidRPr="00131641">
        <w:t>6.</w:t>
      </w:r>
      <w:r w:rsidRPr="00131641">
        <w:tab/>
        <w:t>Pennsylvania Child Abuse History Check (one for everyone in the home over the age of 18)</w:t>
      </w:r>
    </w:p>
    <w:p w:rsidR="00F1657B" w:rsidRPr="00131641" w:rsidRDefault="00F1657B" w:rsidP="00F1657B">
      <w:pPr>
        <w:spacing w:line="209" w:lineRule="auto"/>
      </w:pPr>
    </w:p>
    <w:p w:rsidR="00F1657B" w:rsidRPr="00131641" w:rsidRDefault="00F1657B" w:rsidP="00F1657B">
      <w:pPr>
        <w:tabs>
          <w:tab w:val="left" w:pos="-1440"/>
        </w:tabs>
        <w:spacing w:line="209" w:lineRule="auto"/>
        <w:ind w:left="720" w:hanging="720"/>
      </w:pPr>
      <w:r w:rsidRPr="00131641">
        <w:t>7.</w:t>
      </w:r>
      <w:r w:rsidRPr="00131641">
        <w:tab/>
        <w:t>Local Police Check (one for everyone in the home over the age of 14)</w:t>
      </w:r>
    </w:p>
    <w:p w:rsidR="00F1657B" w:rsidRPr="00131641" w:rsidRDefault="00F1657B" w:rsidP="00F1657B">
      <w:pPr>
        <w:spacing w:line="209" w:lineRule="auto"/>
      </w:pPr>
    </w:p>
    <w:p w:rsidR="00F1657B" w:rsidRPr="00131641" w:rsidRDefault="00F1657B" w:rsidP="00F1657B">
      <w:pPr>
        <w:tabs>
          <w:tab w:val="left" w:pos="-1440"/>
        </w:tabs>
        <w:spacing w:line="209" w:lineRule="auto"/>
        <w:ind w:left="720" w:hanging="720"/>
      </w:pPr>
      <w:r w:rsidRPr="00131641">
        <w:t>8.</w:t>
      </w:r>
      <w:r w:rsidRPr="00131641">
        <w:tab/>
        <w:t>Medical Statement completed by doctor (each parent)</w:t>
      </w:r>
    </w:p>
    <w:p w:rsidR="00F1657B" w:rsidRPr="00131641" w:rsidRDefault="00F1657B" w:rsidP="00F1657B">
      <w:pPr>
        <w:spacing w:line="209" w:lineRule="auto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9.</w:t>
      </w:r>
      <w:r w:rsidRPr="00131641">
        <w:tab/>
        <w:t>Verification of all Sources of Income (i.e., copies of three pay stubs for each parent or a copy of the previous year’s tax return)</w:t>
      </w:r>
    </w:p>
    <w:p w:rsidR="00F1657B" w:rsidRPr="00131641" w:rsidRDefault="00F1657B" w:rsidP="00F1657B">
      <w:pPr>
        <w:spacing w:line="192" w:lineRule="auto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10.</w:t>
      </w:r>
      <w:r w:rsidRPr="00131641">
        <w:tab/>
        <w:t>Three completed References (three friends or one relative and two friends)</w:t>
      </w:r>
    </w:p>
    <w:p w:rsidR="00F1657B" w:rsidRPr="00131641" w:rsidRDefault="00F1657B" w:rsidP="00F1657B">
      <w:pPr>
        <w:spacing w:line="192" w:lineRule="auto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11.</w:t>
      </w:r>
      <w:r w:rsidRPr="00131641">
        <w:tab/>
        <w:t>Copy of driver’s license (each parent)</w:t>
      </w:r>
    </w:p>
    <w:p w:rsidR="00F1657B" w:rsidRPr="00131641" w:rsidRDefault="00F1657B" w:rsidP="00F1657B">
      <w:pPr>
        <w:spacing w:line="192" w:lineRule="auto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12.</w:t>
      </w:r>
      <w:r w:rsidRPr="00131641">
        <w:tab/>
        <w:t>Copy of car insurance policy declaration page</w:t>
      </w:r>
    </w:p>
    <w:p w:rsidR="00F1657B" w:rsidRPr="00131641" w:rsidRDefault="00F1657B" w:rsidP="00F1657B">
      <w:pPr>
        <w:spacing w:line="192" w:lineRule="auto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13.</w:t>
      </w:r>
      <w:r w:rsidRPr="00131641">
        <w:tab/>
        <w:t>Copy of marriage license</w:t>
      </w:r>
    </w:p>
    <w:p w:rsidR="00F1657B" w:rsidRPr="00131641" w:rsidRDefault="00F1657B" w:rsidP="00F1657B">
      <w:pPr>
        <w:spacing w:line="192" w:lineRule="auto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14.</w:t>
      </w:r>
      <w:r w:rsidRPr="00131641">
        <w:tab/>
        <w:t>Copy of any divorce decrees (if applicable)</w:t>
      </w:r>
    </w:p>
    <w:p w:rsidR="00F1657B" w:rsidRPr="00131641" w:rsidRDefault="00F1657B" w:rsidP="00F1657B">
      <w:pPr>
        <w:spacing w:line="192" w:lineRule="auto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15.</w:t>
      </w:r>
      <w:r w:rsidRPr="00131641">
        <w:tab/>
        <w:t>Copy of homeowner’s or renter’s insurance policy declaration page</w:t>
      </w:r>
    </w:p>
    <w:p w:rsidR="00F1657B" w:rsidRPr="00131641" w:rsidRDefault="00F1657B" w:rsidP="00F1657B">
      <w:pPr>
        <w:spacing w:line="192" w:lineRule="auto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16.</w:t>
      </w:r>
      <w:r w:rsidRPr="00131641">
        <w:tab/>
        <w:t>Resource Family Disclosure Statement (for each parent)</w:t>
      </w:r>
    </w:p>
    <w:p w:rsidR="00F1657B" w:rsidRPr="00131641" w:rsidRDefault="00F1657B" w:rsidP="00F1657B">
      <w:pPr>
        <w:spacing w:line="192" w:lineRule="auto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17.</w:t>
      </w:r>
      <w:r w:rsidRPr="00131641">
        <w:tab/>
        <w:t>FBI clearance (one for every one in the home over the age of 18)</w:t>
      </w: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18.</w:t>
      </w:r>
      <w:r w:rsidRPr="00131641">
        <w:tab/>
        <w:t>Social Security Earned Income Statement (each parent)</w:t>
      </w:r>
    </w:p>
    <w:p w:rsidR="00F1657B" w:rsidRPr="00131641" w:rsidRDefault="00F1657B" w:rsidP="00F1657B">
      <w:pPr>
        <w:spacing w:line="192" w:lineRule="auto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19.</w:t>
      </w:r>
      <w:r w:rsidRPr="00131641">
        <w:tab/>
        <w:t>Prior to living in the state of Pennsylvania the last five years, the applicant must get - a State Police Criminal Check and Child Abuse History Check (one for every person over the age of 14)</w:t>
      </w: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20.</w:t>
      </w:r>
      <w:r w:rsidRPr="00131641">
        <w:tab/>
        <w:t>A landline telephone</w:t>
      </w: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  <w:r w:rsidRPr="00131641">
        <w:t>21.</w:t>
      </w:r>
      <w:r w:rsidRPr="00131641">
        <w:tab/>
        <w:t>Military discharge papers</w:t>
      </w:r>
    </w:p>
    <w:p w:rsidR="00F1657B" w:rsidRPr="00131641" w:rsidRDefault="00F1657B" w:rsidP="00F1657B">
      <w:pPr>
        <w:tabs>
          <w:tab w:val="left" w:pos="-1440"/>
        </w:tabs>
        <w:spacing w:line="192" w:lineRule="auto"/>
        <w:ind w:left="720" w:hanging="720"/>
      </w:pPr>
    </w:p>
    <w:p w:rsidR="00F1657B" w:rsidRPr="00131641" w:rsidRDefault="00F1657B" w:rsidP="00F1657B">
      <w:pPr>
        <w:spacing w:line="192" w:lineRule="auto"/>
        <w:ind w:left="720" w:hanging="720"/>
      </w:pPr>
      <w:r w:rsidRPr="00131641">
        <w:t>22.</w:t>
      </w:r>
      <w:r w:rsidRPr="00131641">
        <w:tab/>
        <w:t>Mandated Reporters Training</w:t>
      </w:r>
    </w:p>
    <w:p w:rsidR="00F1657B" w:rsidRPr="00131641" w:rsidRDefault="00F1657B" w:rsidP="00F1657B">
      <w:pPr>
        <w:spacing w:line="192" w:lineRule="auto"/>
        <w:ind w:left="720" w:hanging="720"/>
      </w:pPr>
    </w:p>
    <w:p w:rsidR="00F1657B" w:rsidRDefault="00F1657B" w:rsidP="00F1657B">
      <w:pPr>
        <w:spacing w:line="192" w:lineRule="auto"/>
        <w:ind w:left="720" w:hanging="720"/>
      </w:pPr>
      <w:r w:rsidRPr="00131641">
        <w:t>23.</w:t>
      </w:r>
      <w:r w:rsidRPr="00131641">
        <w:tab/>
        <w:t>Prudent Parent Training</w:t>
      </w:r>
    </w:p>
    <w:p w:rsidR="00F1657B" w:rsidRDefault="00F1657B" w:rsidP="00F1657B">
      <w:pPr>
        <w:spacing w:line="192" w:lineRule="auto"/>
        <w:ind w:left="720" w:hanging="720"/>
      </w:pPr>
    </w:p>
    <w:p w:rsidR="00F1657B" w:rsidRDefault="00F1657B" w:rsidP="00F1657B">
      <w:pPr>
        <w:spacing w:line="192" w:lineRule="auto"/>
        <w:ind w:left="720" w:hanging="720"/>
        <w:rPr>
          <w:sz w:val="23"/>
          <w:szCs w:val="23"/>
        </w:rPr>
      </w:pPr>
      <w:r w:rsidRPr="00177FFD">
        <w:rPr>
          <w:sz w:val="23"/>
          <w:szCs w:val="23"/>
        </w:rPr>
        <w:t>24.</w:t>
      </w:r>
      <w:r w:rsidRPr="00177FFD">
        <w:rPr>
          <w:sz w:val="23"/>
          <w:szCs w:val="23"/>
        </w:rPr>
        <w:tab/>
        <w:t>Well water testing</w:t>
      </w:r>
      <w:r>
        <w:rPr>
          <w:sz w:val="23"/>
          <w:szCs w:val="23"/>
        </w:rPr>
        <w:t xml:space="preserve"> (where applicable)</w:t>
      </w:r>
    </w:p>
    <w:p w:rsidR="00F1657B" w:rsidRDefault="00F1657B" w:rsidP="00F1657B">
      <w:pPr>
        <w:spacing w:line="192" w:lineRule="auto"/>
        <w:ind w:left="720" w:hanging="720"/>
        <w:rPr>
          <w:sz w:val="23"/>
          <w:szCs w:val="23"/>
        </w:rPr>
      </w:pPr>
    </w:p>
    <w:p w:rsidR="00F1657B" w:rsidRPr="00177FFD" w:rsidRDefault="00F1657B" w:rsidP="00F1657B">
      <w:pPr>
        <w:spacing w:line="216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>25.</w:t>
      </w:r>
      <w:r>
        <w:rPr>
          <w:sz w:val="23"/>
          <w:szCs w:val="23"/>
        </w:rPr>
        <w:tab/>
        <w:t>Vehicle Registration</w:t>
      </w:r>
    </w:p>
    <w:p w:rsidR="00234A8A" w:rsidRDefault="00234A8A"/>
    <w:sectPr w:rsidR="00234A8A" w:rsidSect="00030A41">
      <w:pgSz w:w="12240" w:h="15838" w:code="1"/>
      <w:pgMar w:top="1440" w:right="1296" w:bottom="432" w:left="1296" w:header="1267" w:footer="116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7B"/>
    <w:rsid w:val="00234A8A"/>
    <w:rsid w:val="00F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E64F1-BF2C-4AA3-9850-9252FBFE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Bell</dc:creator>
  <cp:keywords/>
  <dc:description/>
  <cp:lastModifiedBy>Carrie Bell</cp:lastModifiedBy>
  <cp:revision>1</cp:revision>
  <dcterms:created xsi:type="dcterms:W3CDTF">2020-04-21T16:15:00Z</dcterms:created>
  <dcterms:modified xsi:type="dcterms:W3CDTF">2020-04-21T16:16:00Z</dcterms:modified>
</cp:coreProperties>
</file>